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F8" w:rsidRDefault="00CF1DF8" w:rsidP="00CF1D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F</w:t>
      </w:r>
    </w:p>
    <w:p w:rsidR="00CF1DF8" w:rsidRDefault="00CF1DF8" w:rsidP="00CF1D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1DF8" w:rsidRPr="00D42A9F" w:rsidRDefault="00CF1DF8" w:rsidP="00CF1D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Nº 04</w:t>
      </w:r>
      <w:r w:rsidRPr="00D42A9F">
        <w:rPr>
          <w:rFonts w:ascii="Times New Roman" w:hAnsi="Times New Roman"/>
          <w:b/>
          <w:sz w:val="24"/>
          <w:szCs w:val="24"/>
        </w:rPr>
        <w:t>/2018</w:t>
      </w:r>
    </w:p>
    <w:p w:rsidR="00CF1DF8" w:rsidRPr="00D04708" w:rsidRDefault="00CF1DF8" w:rsidP="00CF1DF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p w:rsidR="00CF1DF8" w:rsidRPr="00D04708" w:rsidRDefault="00CF1DF8" w:rsidP="00CF1DF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4"/>
        </w:rPr>
      </w:pPr>
      <w:r w:rsidRPr="00D04708">
        <w:rPr>
          <w:rFonts w:ascii="Times New Roman" w:hAnsi="Times New Roman"/>
          <w:b/>
          <w:sz w:val="20"/>
          <w:szCs w:val="24"/>
        </w:rPr>
        <w:t>EDITAL DE IN</w:t>
      </w:r>
      <w:r w:rsidR="006B4B06">
        <w:rPr>
          <w:rFonts w:ascii="Times New Roman" w:hAnsi="Times New Roman"/>
          <w:b/>
          <w:sz w:val="20"/>
          <w:szCs w:val="24"/>
        </w:rPr>
        <w:t>SCRIÇÃO, SELEÇÃO E MATRÍCULA AO CURSO</w:t>
      </w:r>
      <w:r w:rsidRPr="00D04708">
        <w:rPr>
          <w:rFonts w:ascii="Times New Roman" w:hAnsi="Times New Roman"/>
          <w:b/>
          <w:sz w:val="20"/>
          <w:szCs w:val="24"/>
        </w:rPr>
        <w:t xml:space="preserve"> </w:t>
      </w:r>
      <w:proofErr w:type="gramStart"/>
      <w:r w:rsidRPr="00D04708">
        <w:rPr>
          <w:rFonts w:ascii="Times New Roman" w:hAnsi="Times New Roman"/>
          <w:b/>
          <w:sz w:val="20"/>
          <w:szCs w:val="24"/>
        </w:rPr>
        <w:t>DE</w:t>
      </w:r>
      <w:proofErr w:type="gramEnd"/>
    </w:p>
    <w:p w:rsidR="00CF1DF8" w:rsidRDefault="00CF1DF8" w:rsidP="00CF1DF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4"/>
        </w:rPr>
      </w:pPr>
      <w:r w:rsidRPr="00D04708">
        <w:rPr>
          <w:rFonts w:ascii="Times New Roman" w:hAnsi="Times New Roman"/>
          <w:b/>
          <w:sz w:val="20"/>
          <w:szCs w:val="24"/>
        </w:rPr>
        <w:t>DOUTORADO EM LETRAS E LINGUÍSTICA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Pr="00D04708">
        <w:rPr>
          <w:rFonts w:ascii="Times New Roman" w:hAnsi="Times New Roman"/>
          <w:b/>
          <w:sz w:val="20"/>
          <w:szCs w:val="24"/>
        </w:rPr>
        <w:t xml:space="preserve">DA FACULDADE </w:t>
      </w:r>
    </w:p>
    <w:p w:rsidR="00CF1DF8" w:rsidRPr="00D04708" w:rsidRDefault="00CF1DF8" w:rsidP="00CF1DF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4"/>
        </w:rPr>
      </w:pPr>
      <w:r w:rsidRPr="00D04708">
        <w:rPr>
          <w:rFonts w:ascii="Times New Roman" w:hAnsi="Times New Roman"/>
          <w:b/>
          <w:sz w:val="20"/>
          <w:szCs w:val="24"/>
        </w:rPr>
        <w:t>DE LETRAS DA UNIVERS</w:t>
      </w:r>
      <w:r>
        <w:rPr>
          <w:rFonts w:ascii="Times New Roman" w:hAnsi="Times New Roman"/>
          <w:b/>
          <w:sz w:val="20"/>
          <w:szCs w:val="24"/>
        </w:rPr>
        <w:t>IDADE FEDERAL DE GOIÁS PARA 2019</w:t>
      </w:r>
    </w:p>
    <w:p w:rsidR="00CF1DF8" w:rsidRDefault="00CF1DF8" w:rsidP="00CF1D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1DF8" w:rsidRDefault="00CF1DF8" w:rsidP="00CF1D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7384">
        <w:rPr>
          <w:rFonts w:ascii="Times New Roman" w:hAnsi="Times New Roman"/>
          <w:b/>
          <w:sz w:val="24"/>
          <w:szCs w:val="24"/>
        </w:rPr>
        <w:t>FICHA DE AVALIAÇÃO DO CURRICULO LATTES</w:t>
      </w:r>
    </w:p>
    <w:p w:rsidR="00CF1DF8" w:rsidRDefault="00CF1DF8" w:rsidP="00CF1D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F1DF8" w:rsidRDefault="00CF1DF8" w:rsidP="00CF1DF8">
      <w:pPr>
        <w:spacing w:after="0" w:line="240" w:lineRule="auto"/>
        <w:ind w:left="-567"/>
        <w:contextualSpacing/>
        <w:rPr>
          <w:rFonts w:ascii="Times New Roman" w:hAnsi="Times New Roman"/>
          <w:b/>
          <w:sz w:val="24"/>
          <w:szCs w:val="24"/>
        </w:rPr>
      </w:pPr>
      <w:r w:rsidRPr="00937384">
        <w:rPr>
          <w:rFonts w:ascii="Times New Roman" w:hAnsi="Times New Roman"/>
          <w:b/>
          <w:sz w:val="24"/>
          <w:szCs w:val="24"/>
        </w:rPr>
        <w:t>Item 1 – Identificação do candidato</w:t>
      </w:r>
    </w:p>
    <w:bookmarkStart w:id="0" w:name="_GoBack"/>
    <w:bookmarkEnd w:id="0"/>
    <w:p w:rsidR="00CF1DF8" w:rsidRDefault="00CF1DF8" w:rsidP="00CF1D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-3810</wp:posOffset>
                </wp:positionV>
                <wp:extent cx="6496050" cy="285750"/>
                <wp:effectExtent l="0" t="0" r="19050" b="1905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F8" w:rsidRDefault="00CF1DF8" w:rsidP="00CF1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margin-left:-42.3pt;margin-top:-.3pt;width:51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">
                <v:textbox>
                  <w:txbxContent>
                    <w:p w:rsidR="00CF1DF8" w:rsidRDefault="00CF1DF8" w:rsidP="00CF1DF8"/>
                  </w:txbxContent>
                </v:textbox>
              </v:shape>
            </w:pict>
          </mc:Fallback>
        </mc:AlternateContent>
      </w:r>
    </w:p>
    <w:p w:rsidR="00CF1DF8" w:rsidRDefault="00CF1DF8" w:rsidP="00CF1D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F1DF8" w:rsidRDefault="00CF1DF8" w:rsidP="00CF1D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1DF8" w:rsidRDefault="00CF1DF8" w:rsidP="00CF1DF8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F42DDA">
        <w:rPr>
          <w:rFonts w:ascii="Times New Roman" w:hAnsi="Times New Roman"/>
          <w:b/>
          <w:sz w:val="24"/>
          <w:szCs w:val="24"/>
        </w:rPr>
        <w:t xml:space="preserve">Item 2 – Produção científica </w:t>
      </w:r>
      <w:r w:rsidRPr="00F42DDA">
        <w:rPr>
          <w:rFonts w:ascii="Times New Roman" w:hAnsi="Times New Roman"/>
          <w:sz w:val="24"/>
          <w:szCs w:val="24"/>
        </w:rPr>
        <w:t xml:space="preserve">(publicações no prelo somente serão aceitas se acompanhadas da carta </w:t>
      </w:r>
      <w:r w:rsidRPr="00CB56C3">
        <w:rPr>
          <w:rFonts w:ascii="Times New Roman" w:hAnsi="Times New Roman"/>
          <w:sz w:val="24"/>
          <w:szCs w:val="24"/>
        </w:rPr>
        <w:t xml:space="preserve">de aceite da Editora ou Revista Científica) – últimos </w:t>
      </w:r>
      <w:proofErr w:type="gramStart"/>
      <w:r w:rsidRPr="00CB56C3">
        <w:rPr>
          <w:rFonts w:ascii="Times New Roman" w:hAnsi="Times New Roman"/>
          <w:sz w:val="24"/>
          <w:szCs w:val="24"/>
        </w:rPr>
        <w:t>4</w:t>
      </w:r>
      <w:proofErr w:type="gramEnd"/>
      <w:r w:rsidRPr="00CB56C3">
        <w:rPr>
          <w:rFonts w:ascii="Times New Roman" w:hAnsi="Times New Roman"/>
          <w:sz w:val="24"/>
          <w:szCs w:val="24"/>
        </w:rPr>
        <w:t xml:space="preserve"> anos (2015, 2016, 2017 e 2018)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5885"/>
        <w:gridCol w:w="851"/>
        <w:gridCol w:w="1275"/>
        <w:gridCol w:w="1418"/>
      </w:tblGrid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Tipo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Pontuação indicada pelo candidato</w:t>
            </w: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Pontuação atribuída pela banca</w:t>
            </w: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 xml:space="preserve">Artigos publicados em periódicos científicos especializados, com </w:t>
            </w:r>
            <w:proofErr w:type="spellStart"/>
            <w:r w:rsidRPr="000C4E0B">
              <w:rPr>
                <w:rFonts w:ascii="Times New Roman" w:hAnsi="Times New Roman"/>
                <w:szCs w:val="24"/>
              </w:rPr>
              <w:t>Qualis</w:t>
            </w:r>
            <w:proofErr w:type="spellEnd"/>
            <w:r w:rsidRPr="000C4E0B">
              <w:rPr>
                <w:rFonts w:ascii="Times New Roman" w:hAnsi="Times New Roman"/>
                <w:szCs w:val="24"/>
              </w:rPr>
              <w:t xml:space="preserve">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6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 xml:space="preserve">Artigos publicados em periódicos científicos especializados, sem </w:t>
            </w:r>
            <w:proofErr w:type="spellStart"/>
            <w:r w:rsidRPr="000C4E0B">
              <w:rPr>
                <w:rFonts w:ascii="Times New Roman" w:hAnsi="Times New Roman"/>
                <w:szCs w:val="24"/>
              </w:rPr>
              <w:t>Qualis</w:t>
            </w:r>
            <w:proofErr w:type="spellEnd"/>
            <w:r w:rsidRPr="000C4E0B">
              <w:rPr>
                <w:rFonts w:ascii="Times New Roman" w:hAnsi="Times New Roman"/>
                <w:szCs w:val="24"/>
              </w:rPr>
              <w:t xml:space="preserve">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3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Livro autoral ou organizado com Conselho Editorial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6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2.4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Capítulo de livro com conselho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4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2.5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Trabalho completo ou resumo expandido publicado em anais de eventos científicos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pontos; </w:t>
            </w:r>
            <w:r w:rsidRPr="000C4E0B">
              <w:rPr>
                <w:rFonts w:ascii="Times New Roman" w:hAnsi="Times New Roman"/>
                <w:b/>
                <w:szCs w:val="24"/>
              </w:rPr>
              <w:t>máximo 3</w:t>
            </w:r>
            <w:r w:rsidRPr="000C4E0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2.6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Resumos publicados em anais de eventos científicos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ponto; </w:t>
            </w:r>
            <w:r w:rsidRPr="000C4E0B">
              <w:rPr>
                <w:rFonts w:ascii="Times New Roman" w:hAnsi="Times New Roman"/>
                <w:b/>
                <w:szCs w:val="24"/>
              </w:rPr>
              <w:t>máximo</w:t>
            </w:r>
            <w:r w:rsidRPr="000C4E0B">
              <w:rPr>
                <w:rFonts w:ascii="Times New Roman" w:hAnsi="Times New Roman"/>
                <w:szCs w:val="24"/>
              </w:rPr>
              <w:t xml:space="preserve"> </w:t>
            </w:r>
            <w:r w:rsidRPr="000C4E0B">
              <w:rPr>
                <w:rFonts w:ascii="Times New Roman" w:hAnsi="Times New Roman"/>
                <w:b/>
                <w:szCs w:val="24"/>
              </w:rPr>
              <w:t>3</w:t>
            </w:r>
            <w:r w:rsidRPr="000C4E0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2.7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Apresentação de comunicação em evento internacional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3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2.8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Apresentação de comunicação em evento nacional, regional ou local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2.9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Apresentação de pôster em evento internacional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2.10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Apresentação de pôster em evento nacional, regional ou local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(1 ponto; </w:t>
            </w:r>
            <w:r w:rsidRPr="000C4E0B">
              <w:rPr>
                <w:rFonts w:ascii="Times New Roman" w:hAnsi="Times New Roman"/>
                <w:b/>
                <w:szCs w:val="24"/>
              </w:rPr>
              <w:t>máximo 3</w:t>
            </w:r>
            <w:r w:rsidRPr="000C4E0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7372" w:type="dxa"/>
            <w:gridSpan w:val="3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 xml:space="preserve">Pontuação total em </w:t>
            </w:r>
            <w:proofErr w:type="gramStart"/>
            <w:r w:rsidRPr="000C4E0B">
              <w:rPr>
                <w:rFonts w:ascii="Times New Roman" w:hAnsi="Times New Roman"/>
                <w:b/>
                <w:szCs w:val="24"/>
              </w:rPr>
              <w:t>2</w:t>
            </w:r>
            <w:proofErr w:type="gramEnd"/>
            <w:r w:rsidRPr="000C4E0B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CF1DF8" w:rsidRPr="00F42DDA" w:rsidRDefault="00CF1DF8" w:rsidP="00CF1DF8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1DF8" w:rsidRDefault="00CF1DF8" w:rsidP="00CF1DF8">
      <w:pPr>
        <w:spacing w:after="0" w:line="360" w:lineRule="auto"/>
        <w:ind w:hanging="567"/>
        <w:contextualSpacing/>
        <w:rPr>
          <w:rFonts w:ascii="Times New Roman" w:hAnsi="Times New Roman"/>
          <w:b/>
          <w:sz w:val="24"/>
          <w:szCs w:val="24"/>
        </w:rPr>
      </w:pPr>
    </w:p>
    <w:p w:rsidR="00CF1DF8" w:rsidRDefault="00CF1DF8" w:rsidP="00CF1DF8">
      <w:pPr>
        <w:spacing w:after="0" w:line="360" w:lineRule="auto"/>
        <w:ind w:hanging="567"/>
        <w:contextualSpacing/>
        <w:rPr>
          <w:rFonts w:ascii="Times New Roman" w:hAnsi="Times New Roman"/>
          <w:b/>
          <w:sz w:val="24"/>
          <w:szCs w:val="24"/>
        </w:rPr>
      </w:pPr>
      <w:r w:rsidRPr="0023752E">
        <w:rPr>
          <w:rFonts w:ascii="Times New Roman" w:hAnsi="Times New Roman"/>
          <w:b/>
          <w:sz w:val="24"/>
          <w:szCs w:val="24"/>
        </w:rPr>
        <w:t>Item 3 – Participação em programas de ensino, pesquisa, extensão e monitoria.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5885"/>
        <w:gridCol w:w="851"/>
        <w:gridCol w:w="1275"/>
        <w:gridCol w:w="1418"/>
      </w:tblGrid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Atividade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Pontuação indicada pelo candidato</w:t>
            </w: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Pontuação atribuída pela banca</w:t>
            </w: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Programas de pesquisa e extensão com ou sem bolsa (IC, PET, PROEX, PROLICEN, PIBID, Observatório da Educação e outros)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3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Monitoria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 para cada 150h de atividade)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3.3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Estágio de docência no Ensino Superior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4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7372" w:type="dxa"/>
            <w:gridSpan w:val="3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 xml:space="preserve">Pontuação total em </w:t>
            </w:r>
            <w:proofErr w:type="gramStart"/>
            <w:r w:rsidRPr="000C4E0B">
              <w:rPr>
                <w:rFonts w:ascii="Times New Roman" w:hAnsi="Times New Roman"/>
                <w:b/>
                <w:szCs w:val="24"/>
              </w:rPr>
              <w:t>3</w:t>
            </w:r>
            <w:proofErr w:type="gramEnd"/>
            <w:r w:rsidRPr="000C4E0B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CF1DF8" w:rsidRDefault="00CF1DF8" w:rsidP="00CF1DF8">
      <w:pPr>
        <w:spacing w:after="0" w:line="360" w:lineRule="auto"/>
        <w:ind w:hanging="567"/>
        <w:contextualSpacing/>
        <w:rPr>
          <w:rFonts w:ascii="Times New Roman" w:hAnsi="Times New Roman"/>
          <w:b/>
          <w:sz w:val="24"/>
          <w:szCs w:val="24"/>
        </w:rPr>
      </w:pPr>
    </w:p>
    <w:p w:rsidR="00CF1DF8" w:rsidRPr="003675DC" w:rsidRDefault="00CF1DF8" w:rsidP="00CF1DF8">
      <w:pPr>
        <w:spacing w:after="0" w:line="360" w:lineRule="auto"/>
        <w:ind w:hanging="567"/>
        <w:contextualSpacing/>
        <w:rPr>
          <w:rFonts w:ascii="Times New Roman" w:hAnsi="Times New Roman"/>
          <w:b/>
          <w:i/>
          <w:sz w:val="24"/>
          <w:szCs w:val="24"/>
        </w:rPr>
      </w:pPr>
      <w:r w:rsidRPr="00BF2B10">
        <w:rPr>
          <w:rFonts w:ascii="Times New Roman" w:hAnsi="Times New Roman"/>
          <w:b/>
          <w:sz w:val="24"/>
          <w:szCs w:val="24"/>
        </w:rPr>
        <w:t xml:space="preserve">Item </w:t>
      </w:r>
      <w:proofErr w:type="gramStart"/>
      <w:r w:rsidRPr="00BF2B10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BF2B10">
        <w:rPr>
          <w:rFonts w:ascii="Times New Roman" w:hAnsi="Times New Roman"/>
          <w:b/>
          <w:sz w:val="24"/>
          <w:szCs w:val="24"/>
        </w:rPr>
        <w:t xml:space="preserve"> - Cursos extracurriculares ministrados - </w:t>
      </w:r>
      <w:r w:rsidRPr="003675DC">
        <w:rPr>
          <w:rFonts w:ascii="Times New Roman" w:hAnsi="Times New Roman"/>
          <w:b/>
          <w:i/>
          <w:sz w:val="24"/>
          <w:szCs w:val="24"/>
        </w:rPr>
        <w:t>últimos 4 anos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5885"/>
        <w:gridCol w:w="851"/>
        <w:gridCol w:w="1275"/>
        <w:gridCol w:w="1418"/>
      </w:tblGrid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Atividade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Pontuação indicada pelo candidato</w:t>
            </w: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Pontuação atribuída pela banca</w:t>
            </w: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Cursos extracurriculares com menos de 10 horas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Cursos extracurriculares entre 11 e 30 horas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4.3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Cursos extracurriculares entre 31 e 90 horas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3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4.4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Cursos extracurriculares com mais de 90 horas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4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7372" w:type="dxa"/>
            <w:gridSpan w:val="3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 xml:space="preserve">Pontuação total em </w:t>
            </w:r>
            <w:proofErr w:type="gramStart"/>
            <w:r w:rsidRPr="000C4E0B">
              <w:rPr>
                <w:rFonts w:ascii="Times New Roman" w:hAnsi="Times New Roman"/>
                <w:b/>
                <w:szCs w:val="24"/>
              </w:rPr>
              <w:t>4</w:t>
            </w:r>
            <w:proofErr w:type="gramEnd"/>
            <w:r w:rsidRPr="000C4E0B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CF1DF8" w:rsidRDefault="00CF1DF8" w:rsidP="00CF1DF8">
      <w:pPr>
        <w:spacing w:after="0" w:line="360" w:lineRule="auto"/>
        <w:ind w:hanging="567"/>
        <w:contextualSpacing/>
        <w:rPr>
          <w:rFonts w:ascii="Times New Roman" w:hAnsi="Times New Roman"/>
          <w:b/>
          <w:sz w:val="24"/>
          <w:szCs w:val="24"/>
        </w:rPr>
      </w:pPr>
    </w:p>
    <w:p w:rsidR="00CF1DF8" w:rsidRDefault="00CF1DF8" w:rsidP="00CF1DF8">
      <w:pPr>
        <w:spacing w:after="0" w:line="360" w:lineRule="auto"/>
        <w:ind w:hanging="567"/>
        <w:contextualSpacing/>
        <w:rPr>
          <w:rFonts w:ascii="Times New Roman" w:hAnsi="Times New Roman"/>
          <w:b/>
          <w:sz w:val="24"/>
          <w:szCs w:val="24"/>
        </w:rPr>
      </w:pPr>
      <w:r w:rsidRPr="003675DC">
        <w:rPr>
          <w:rFonts w:ascii="Times New Roman" w:hAnsi="Times New Roman"/>
          <w:b/>
          <w:sz w:val="24"/>
          <w:szCs w:val="24"/>
        </w:rPr>
        <w:t xml:space="preserve">Item 5 – Participação em cursos extracurriculares - </w:t>
      </w:r>
      <w:r w:rsidRPr="003675DC">
        <w:rPr>
          <w:rFonts w:ascii="Times New Roman" w:hAnsi="Times New Roman"/>
          <w:b/>
          <w:i/>
          <w:sz w:val="24"/>
          <w:szCs w:val="24"/>
        </w:rPr>
        <w:t xml:space="preserve">últimos </w:t>
      </w:r>
      <w:proofErr w:type="gramStart"/>
      <w:r w:rsidRPr="003675DC">
        <w:rPr>
          <w:rFonts w:ascii="Times New Roman" w:hAnsi="Times New Roman"/>
          <w:b/>
          <w:i/>
          <w:sz w:val="24"/>
          <w:szCs w:val="24"/>
        </w:rPr>
        <w:t>4</w:t>
      </w:r>
      <w:proofErr w:type="gramEnd"/>
      <w:r w:rsidRPr="003675DC">
        <w:rPr>
          <w:rFonts w:ascii="Times New Roman" w:hAnsi="Times New Roman"/>
          <w:b/>
          <w:i/>
          <w:sz w:val="24"/>
          <w:szCs w:val="24"/>
        </w:rPr>
        <w:t xml:space="preserve"> anos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5885"/>
        <w:gridCol w:w="851"/>
        <w:gridCol w:w="1275"/>
        <w:gridCol w:w="1418"/>
      </w:tblGrid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Atividade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Pontuação indicada pelo candidato</w:t>
            </w: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Pontuação atribuída pela banca</w:t>
            </w: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Cursos extracurriculares com menos de 10 horas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Cursos extracurriculares entre 11 e 30 horas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5.3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Cursos extracurriculares entre 31 e 90 horas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3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5.4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Cursos extracurriculares com mais de 90 horas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4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7372" w:type="dxa"/>
            <w:gridSpan w:val="3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 xml:space="preserve">Pontuação total em </w:t>
            </w:r>
            <w:proofErr w:type="gramStart"/>
            <w:r w:rsidRPr="000C4E0B">
              <w:rPr>
                <w:rFonts w:ascii="Times New Roman" w:hAnsi="Times New Roman"/>
                <w:b/>
                <w:szCs w:val="24"/>
              </w:rPr>
              <w:t>5</w:t>
            </w:r>
            <w:proofErr w:type="gramEnd"/>
            <w:r w:rsidRPr="000C4E0B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CF1DF8" w:rsidRPr="003675DC" w:rsidRDefault="00CF1DF8" w:rsidP="00CF1DF8">
      <w:pPr>
        <w:spacing w:after="0" w:line="240" w:lineRule="auto"/>
        <w:ind w:hanging="567"/>
        <w:contextualSpacing/>
        <w:rPr>
          <w:rFonts w:ascii="Times New Roman" w:hAnsi="Times New Roman"/>
          <w:b/>
          <w:i/>
          <w:sz w:val="24"/>
          <w:szCs w:val="24"/>
        </w:rPr>
      </w:pPr>
      <w:r w:rsidRPr="003675DC">
        <w:rPr>
          <w:rFonts w:ascii="Times New Roman" w:hAnsi="Times New Roman"/>
          <w:b/>
          <w:sz w:val="24"/>
          <w:szCs w:val="24"/>
        </w:rPr>
        <w:t xml:space="preserve">Item 6 – Participação em eventos científicos - </w:t>
      </w:r>
      <w:r w:rsidRPr="003675DC">
        <w:rPr>
          <w:rFonts w:ascii="Times New Roman" w:hAnsi="Times New Roman"/>
          <w:b/>
          <w:i/>
          <w:sz w:val="24"/>
          <w:szCs w:val="24"/>
        </w:rPr>
        <w:t xml:space="preserve">últimos </w:t>
      </w:r>
      <w:proofErr w:type="gramStart"/>
      <w:r w:rsidRPr="003675DC">
        <w:rPr>
          <w:rFonts w:ascii="Times New Roman" w:hAnsi="Times New Roman"/>
          <w:b/>
          <w:i/>
          <w:sz w:val="24"/>
          <w:szCs w:val="24"/>
        </w:rPr>
        <w:t>4</w:t>
      </w:r>
      <w:proofErr w:type="gramEnd"/>
      <w:r w:rsidRPr="003675DC">
        <w:rPr>
          <w:rFonts w:ascii="Times New Roman" w:hAnsi="Times New Roman"/>
          <w:b/>
          <w:i/>
          <w:sz w:val="24"/>
          <w:szCs w:val="24"/>
        </w:rPr>
        <w:t xml:space="preserve"> anos</w:t>
      </w:r>
    </w:p>
    <w:p w:rsidR="00CF1DF8" w:rsidRDefault="00CF1DF8" w:rsidP="00CF1D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5885"/>
        <w:gridCol w:w="851"/>
        <w:gridCol w:w="1275"/>
        <w:gridCol w:w="1418"/>
      </w:tblGrid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Atividade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Pontuação indicada pelo candidato</w:t>
            </w: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Pontuação atribuída pela banca</w:t>
            </w: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6.1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Membro da Comissão de Organização de evento científico.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3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6.2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Participante de congressos, seminários etc.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pontos)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7372" w:type="dxa"/>
            <w:gridSpan w:val="3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 xml:space="preserve">Pontuação total em </w:t>
            </w:r>
            <w:proofErr w:type="gramStart"/>
            <w:r w:rsidRPr="000C4E0B">
              <w:rPr>
                <w:rFonts w:ascii="Times New Roman" w:hAnsi="Times New Roman"/>
                <w:b/>
                <w:szCs w:val="24"/>
              </w:rPr>
              <w:t>6</w:t>
            </w:r>
            <w:proofErr w:type="gramEnd"/>
            <w:r w:rsidRPr="000C4E0B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CF1DF8" w:rsidRDefault="00CF1DF8" w:rsidP="00CF1D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F1DF8" w:rsidRPr="003675DC" w:rsidRDefault="00CF1DF8" w:rsidP="00CF1DF8">
      <w:pPr>
        <w:spacing w:after="0" w:line="240" w:lineRule="auto"/>
        <w:ind w:hanging="567"/>
        <w:contextualSpacing/>
        <w:rPr>
          <w:rFonts w:ascii="Times New Roman" w:hAnsi="Times New Roman"/>
          <w:b/>
          <w:i/>
          <w:sz w:val="24"/>
          <w:szCs w:val="24"/>
        </w:rPr>
      </w:pPr>
      <w:r w:rsidRPr="003675DC">
        <w:rPr>
          <w:rFonts w:ascii="Times New Roman" w:hAnsi="Times New Roman"/>
          <w:b/>
          <w:sz w:val="24"/>
          <w:szCs w:val="24"/>
        </w:rPr>
        <w:t xml:space="preserve">Item </w:t>
      </w:r>
      <w:proofErr w:type="gramStart"/>
      <w:r w:rsidRPr="003675DC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3675DC">
        <w:rPr>
          <w:rFonts w:ascii="Times New Roman" w:hAnsi="Times New Roman"/>
          <w:b/>
          <w:sz w:val="24"/>
          <w:szCs w:val="24"/>
        </w:rPr>
        <w:t xml:space="preserve"> – Experiência de Docência - </w:t>
      </w:r>
      <w:r w:rsidRPr="003675DC">
        <w:rPr>
          <w:rFonts w:ascii="Times New Roman" w:hAnsi="Times New Roman"/>
          <w:b/>
          <w:i/>
          <w:sz w:val="24"/>
          <w:szCs w:val="24"/>
        </w:rPr>
        <w:t>últimos 4 anos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5885"/>
        <w:gridCol w:w="851"/>
        <w:gridCol w:w="1275"/>
        <w:gridCol w:w="1418"/>
      </w:tblGrid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Atividade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Nº</w:t>
            </w: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Pontuação indicada pelo candidato</w:t>
            </w: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>Pontuação atribuída pela banca</w:t>
            </w: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7.1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Docência no Ensino Superior ou Leitorado no Ensino Superior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1,5 ponto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por semestre)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636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7.2</w:t>
            </w:r>
          </w:p>
        </w:tc>
        <w:tc>
          <w:tcPr>
            <w:tcW w:w="588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C4E0B">
              <w:rPr>
                <w:rFonts w:ascii="Times New Roman" w:hAnsi="Times New Roman"/>
                <w:szCs w:val="24"/>
              </w:rPr>
              <w:t>Docência na Educação Básica (</w:t>
            </w:r>
            <w:proofErr w:type="gramStart"/>
            <w:r w:rsidRPr="000C4E0B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0C4E0B">
              <w:rPr>
                <w:rFonts w:ascii="Times New Roman" w:hAnsi="Times New Roman"/>
                <w:szCs w:val="24"/>
              </w:rPr>
              <w:t xml:space="preserve"> ponto por semestre)</w:t>
            </w:r>
          </w:p>
        </w:tc>
        <w:tc>
          <w:tcPr>
            <w:tcW w:w="851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F1DF8" w:rsidRPr="000C4E0B" w:rsidTr="00E77AC3">
        <w:tc>
          <w:tcPr>
            <w:tcW w:w="7372" w:type="dxa"/>
            <w:gridSpan w:val="3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0C4E0B">
              <w:rPr>
                <w:rFonts w:ascii="Times New Roman" w:hAnsi="Times New Roman"/>
                <w:b/>
                <w:szCs w:val="24"/>
              </w:rPr>
              <w:t xml:space="preserve">Pontuação total em </w:t>
            </w:r>
            <w:proofErr w:type="gramStart"/>
            <w:r w:rsidRPr="000C4E0B">
              <w:rPr>
                <w:rFonts w:ascii="Times New Roman" w:hAnsi="Times New Roman"/>
                <w:b/>
                <w:szCs w:val="24"/>
              </w:rPr>
              <w:t>7</w:t>
            </w:r>
            <w:proofErr w:type="gramEnd"/>
            <w:r w:rsidRPr="000C4E0B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CF1DF8" w:rsidRDefault="00CF1DF8" w:rsidP="00CF1DF8">
      <w:pPr>
        <w:spacing w:after="0" w:line="240" w:lineRule="auto"/>
        <w:ind w:hanging="567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F1DF8" w:rsidRDefault="00CF1DF8" w:rsidP="00CF1DF8">
      <w:pPr>
        <w:spacing w:after="0" w:line="240" w:lineRule="auto"/>
        <w:ind w:hanging="567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3675DC">
        <w:rPr>
          <w:rFonts w:ascii="Times New Roman" w:hAnsi="Times New Roman"/>
          <w:b/>
          <w:sz w:val="24"/>
          <w:szCs w:val="24"/>
        </w:rPr>
        <w:t>8 – Resultado</w:t>
      </w:r>
      <w:proofErr w:type="gramEnd"/>
      <w:r w:rsidRPr="003675DC">
        <w:rPr>
          <w:rFonts w:ascii="Times New Roman" w:hAnsi="Times New Roman"/>
          <w:b/>
          <w:sz w:val="24"/>
          <w:szCs w:val="24"/>
        </w:rPr>
        <w:t xml:space="preserve"> final</w:t>
      </w:r>
    </w:p>
    <w:p w:rsidR="00CF1DF8" w:rsidRDefault="00CF1DF8" w:rsidP="00CF1DF8">
      <w:pPr>
        <w:spacing w:after="0" w:line="240" w:lineRule="auto"/>
        <w:ind w:hanging="567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17"/>
        <w:gridCol w:w="1418"/>
        <w:gridCol w:w="1417"/>
        <w:gridCol w:w="1418"/>
        <w:gridCol w:w="1417"/>
        <w:gridCol w:w="1418"/>
      </w:tblGrid>
      <w:tr w:rsidR="00CF1DF8" w:rsidRPr="000C4E0B" w:rsidTr="00E77AC3">
        <w:tc>
          <w:tcPr>
            <w:tcW w:w="1560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E0B">
              <w:rPr>
                <w:rFonts w:ascii="Times New Roman" w:hAnsi="Times New Roman"/>
                <w:b/>
                <w:sz w:val="24"/>
                <w:szCs w:val="24"/>
              </w:rPr>
              <w:t xml:space="preserve">Item </w:t>
            </w:r>
            <w:proofErr w:type="gramStart"/>
            <w:r w:rsidRPr="000C4E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E0B">
              <w:rPr>
                <w:rFonts w:ascii="Times New Roman" w:hAnsi="Times New Roman"/>
                <w:b/>
                <w:sz w:val="24"/>
                <w:szCs w:val="24"/>
              </w:rPr>
              <w:t xml:space="preserve">Item </w:t>
            </w:r>
            <w:proofErr w:type="gramStart"/>
            <w:r w:rsidRPr="000C4E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E0B">
              <w:rPr>
                <w:rFonts w:ascii="Times New Roman" w:hAnsi="Times New Roman"/>
                <w:b/>
                <w:sz w:val="24"/>
                <w:szCs w:val="24"/>
              </w:rPr>
              <w:t xml:space="preserve">Item </w:t>
            </w:r>
            <w:proofErr w:type="gramStart"/>
            <w:r w:rsidRPr="000C4E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E0B">
              <w:rPr>
                <w:rFonts w:ascii="Times New Roman" w:hAnsi="Times New Roman"/>
                <w:b/>
                <w:sz w:val="24"/>
                <w:szCs w:val="24"/>
              </w:rPr>
              <w:t xml:space="preserve">Item </w:t>
            </w:r>
            <w:proofErr w:type="gramStart"/>
            <w:r w:rsidRPr="000C4E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E0B">
              <w:rPr>
                <w:rFonts w:ascii="Times New Roman" w:hAnsi="Times New Roman"/>
                <w:b/>
                <w:sz w:val="24"/>
                <w:szCs w:val="24"/>
              </w:rPr>
              <w:t xml:space="preserve">Item </w:t>
            </w:r>
            <w:proofErr w:type="gramStart"/>
            <w:r w:rsidRPr="000C4E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7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E0B">
              <w:rPr>
                <w:rFonts w:ascii="Times New Roman" w:hAnsi="Times New Roman"/>
                <w:b/>
                <w:sz w:val="24"/>
                <w:szCs w:val="24"/>
              </w:rPr>
              <w:t xml:space="preserve">Item </w:t>
            </w:r>
            <w:proofErr w:type="gramStart"/>
            <w:r w:rsidRPr="000C4E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E0B">
              <w:rPr>
                <w:rFonts w:ascii="Times New Roman" w:hAnsi="Times New Roman"/>
                <w:b/>
                <w:sz w:val="24"/>
                <w:szCs w:val="24"/>
              </w:rPr>
              <w:t>Pontuação Final</w:t>
            </w:r>
          </w:p>
        </w:tc>
      </w:tr>
      <w:tr w:rsidR="00CF1DF8" w:rsidRPr="000C4E0B" w:rsidTr="00E77AC3">
        <w:trPr>
          <w:trHeight w:val="596"/>
        </w:trPr>
        <w:tc>
          <w:tcPr>
            <w:tcW w:w="1560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DF8" w:rsidRPr="000C4E0B" w:rsidRDefault="00CF1DF8" w:rsidP="00E77A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60D8" w:rsidRDefault="009260D8"/>
    <w:sectPr w:rsidR="009260D8" w:rsidSect="005C04FC">
      <w:footerReference w:type="default" r:id="rId7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4B06">
      <w:pPr>
        <w:spacing w:after="0" w:line="240" w:lineRule="auto"/>
      </w:pPr>
      <w:r>
        <w:separator/>
      </w:r>
    </w:p>
  </w:endnote>
  <w:endnote w:type="continuationSeparator" w:id="0">
    <w:p w:rsidR="00000000" w:rsidRDefault="006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0D" w:rsidRPr="00703868" w:rsidRDefault="00CF1DF8">
    <w:pPr>
      <w:pStyle w:val="Rodap"/>
      <w:jc w:val="right"/>
      <w:rPr>
        <w:rFonts w:ascii="Times New Roman" w:hAnsi="Times New Roman"/>
        <w:sz w:val="24"/>
      </w:rPr>
    </w:pPr>
    <w:r w:rsidRPr="00703868">
      <w:rPr>
        <w:rFonts w:ascii="Times New Roman" w:hAnsi="Times New Roman"/>
        <w:sz w:val="24"/>
      </w:rPr>
      <w:fldChar w:fldCharType="begin"/>
    </w:r>
    <w:r w:rsidRPr="00703868">
      <w:rPr>
        <w:rFonts w:ascii="Times New Roman" w:hAnsi="Times New Roman"/>
        <w:sz w:val="24"/>
      </w:rPr>
      <w:instrText>PAGE   \* MERGEFORMAT</w:instrText>
    </w:r>
    <w:r w:rsidRPr="00703868">
      <w:rPr>
        <w:rFonts w:ascii="Times New Roman" w:hAnsi="Times New Roman"/>
        <w:sz w:val="24"/>
      </w:rPr>
      <w:fldChar w:fldCharType="separate"/>
    </w:r>
    <w:r w:rsidR="006B4B06">
      <w:rPr>
        <w:rFonts w:ascii="Times New Roman" w:hAnsi="Times New Roman"/>
        <w:noProof/>
        <w:sz w:val="24"/>
      </w:rPr>
      <w:t>1</w:t>
    </w:r>
    <w:r w:rsidRPr="00703868">
      <w:rPr>
        <w:rFonts w:ascii="Times New Roman" w:hAnsi="Times New Roman"/>
        <w:sz w:val="24"/>
      </w:rPr>
      <w:fldChar w:fldCharType="end"/>
    </w:r>
  </w:p>
  <w:p w:rsidR="00ED370D" w:rsidRDefault="006B4B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4B06">
      <w:pPr>
        <w:spacing w:after="0" w:line="240" w:lineRule="auto"/>
      </w:pPr>
      <w:r>
        <w:separator/>
      </w:r>
    </w:p>
  </w:footnote>
  <w:footnote w:type="continuationSeparator" w:id="0">
    <w:p w:rsidR="00000000" w:rsidRDefault="006B4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D5"/>
    <w:rsid w:val="005841D5"/>
    <w:rsid w:val="006B4B06"/>
    <w:rsid w:val="009260D8"/>
    <w:rsid w:val="00C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F1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D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F1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D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letras</cp:lastModifiedBy>
  <cp:revision>3</cp:revision>
  <dcterms:created xsi:type="dcterms:W3CDTF">2018-07-19T15:33:00Z</dcterms:created>
  <dcterms:modified xsi:type="dcterms:W3CDTF">2018-07-27T14:09:00Z</dcterms:modified>
</cp:coreProperties>
</file>